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6883" w:rsidRDefault="00AF6883" w:rsidP="00AF6883">
      <w:pPr>
        <w:jc w:val="both"/>
      </w:pPr>
      <w:r>
        <w:t>CONVENIO DE COORDINACION PARA EL EJERCICIO DE FACULTADES EN MATERIA DE PROTECCION A NO FUMADORES, QUE CELEBRAN POR UNA PARTE LA COMISION PPARA LA PROTECCION CONTRA RIESGOS SANITARIOS DEL ESTADO DE JALISCO, EN LO SUCESIVO DENOMINADA COMO “LA COPRISJAL”, REPRESENTADA EN ESTE ACTO POR SU TITULAR EL DR. DAGOBERTO GARCIA MEJIA, COMISIONADO PARA LA PROTECCION CONTRA RIESGOS SANITARIOS DEL ESTADO DE JALISCO; Y POR OOTRA PARTE EL MUNICIPIO DE IXTLAHUACAN DE LOS MEMBRILLOS, JALISCO, A TRAVÉS DE SU AYUNTAMIENTO CONSTITUCIONAL EN LO SUCESIVO DENOMINADO COMO “EL AYUNTAMIENTO”, REPRESENTADO EN ESTE ACTO POR LOS CC. DR. EDUARDO CERVANTES AGUILAR, LIC. MAURICIO LEAÑO GOMEZ Y ARQ. CARLOS MENDEZ GUTIERREZ EN SU CARÁCTER DE PRESIDENTE MUNICIPAL, SECRETARIO GENERAL Y SINDICO MUNICIPAL, RESPECTIVAMENTE, SUJETANDOSE AL TENOR DE LOS ANTECEDENTES, DECLARACIONES Y CLAUSULAS SIGUIENTES:</w:t>
      </w:r>
    </w:p>
    <w:p w:rsidR="00AF6883" w:rsidRDefault="00AF6883" w:rsidP="00AF6883">
      <w:pPr>
        <w:jc w:val="both"/>
      </w:pPr>
    </w:p>
    <w:p w:rsidR="00AF6883" w:rsidRDefault="00AF6883" w:rsidP="00AF6883">
      <w:pPr>
        <w:jc w:val="center"/>
      </w:pPr>
      <w:r>
        <w:t xml:space="preserve">A N T E C </w:t>
      </w:r>
      <w:proofErr w:type="gramStart"/>
      <w:r>
        <w:t>E</w:t>
      </w:r>
      <w:proofErr w:type="gramEnd"/>
      <w:r>
        <w:t xml:space="preserve"> D E N T E S:</w:t>
      </w:r>
    </w:p>
    <w:p w:rsidR="00AF6883" w:rsidRDefault="00AF6883" w:rsidP="00AF6883">
      <w:pPr>
        <w:jc w:val="center"/>
      </w:pPr>
    </w:p>
    <w:p w:rsidR="00AF6883" w:rsidRDefault="00AF6883" w:rsidP="00AF6883">
      <w:pPr>
        <w:jc w:val="both"/>
      </w:pPr>
      <w:r>
        <w:t>1.- De conformidad con el párrafo cuarto del artículo 4° de la Constitución Política de los Estados Unidos Mexicanos, toda persona tiene derecho a la protección de la salud.</w:t>
      </w:r>
    </w:p>
    <w:p w:rsidR="00AF6883" w:rsidRDefault="00AF6883" w:rsidP="00AF6883">
      <w:pPr>
        <w:jc w:val="both"/>
      </w:pPr>
    </w:p>
    <w:p w:rsidR="00AF6883" w:rsidRDefault="00AF6883" w:rsidP="00AF6883">
      <w:pPr>
        <w:jc w:val="both"/>
      </w:pPr>
      <w:r>
        <w:t>2.- La Ley General de Salud y la Ley de Salud del Estado de Jalisco son reglamentarias del derecho y la protección de la salud.</w:t>
      </w:r>
    </w:p>
    <w:p w:rsidR="00AF6883" w:rsidRDefault="00AF6883" w:rsidP="00AF6883">
      <w:pPr>
        <w:jc w:val="both"/>
      </w:pPr>
    </w:p>
    <w:p w:rsidR="00AF6883" w:rsidRDefault="00AF6883" w:rsidP="00AF6883">
      <w:pPr>
        <w:jc w:val="both"/>
      </w:pPr>
      <w:r>
        <w:t>3.- “EL AYUNTAMIENTO” está investido de personalidad jurídica y patrimonio propio, en término de lo dispuesto por el artículo 73 de la Constitución Política del Estado de Jalisco.</w:t>
      </w:r>
    </w:p>
    <w:p w:rsidR="00E057C1" w:rsidRDefault="00AF6883" w:rsidP="00AF6883">
      <w:pPr>
        <w:jc w:val="both"/>
      </w:pPr>
      <w:r>
        <w:t xml:space="preserve"> </w:t>
      </w:r>
    </w:p>
    <w:p w:rsidR="00AF6883" w:rsidRDefault="00AF6883" w:rsidP="00AF6883">
      <w:pPr>
        <w:jc w:val="both"/>
      </w:pPr>
      <w:r>
        <w:t xml:space="preserve">4.- </w:t>
      </w:r>
      <w:r w:rsidR="002D1C71">
        <w:t>Atento a lo dispuesto por el artículo 4°, fracción IV, de la Ley de Salud del Estado de Jalisco los ayuntamientos son autoridades sanitarias estatales en los términos de los convenios que celebren con el Gobierno del Estado.</w:t>
      </w:r>
    </w:p>
    <w:p w:rsidR="002D1C71" w:rsidRDefault="002D1C71" w:rsidP="00AF6883">
      <w:pPr>
        <w:jc w:val="both"/>
      </w:pPr>
    </w:p>
    <w:p w:rsidR="002D1C71" w:rsidRDefault="002D1C71" w:rsidP="00AF6883">
      <w:pPr>
        <w:jc w:val="both"/>
      </w:pPr>
      <w:r>
        <w:t>5.- Conforme a los numerales 5º y 60 de la Ley de Protección contra la Exposición al Humo de Tabaco para el Estado de Jalisco, corresponde la aplicación de dicho ordenamiento a la Secretaría de Salud y los Municipios de esta Entidad Federativa.</w:t>
      </w:r>
    </w:p>
    <w:p w:rsidR="002D1C71" w:rsidRDefault="002D1C71" w:rsidP="00AF6883">
      <w:pPr>
        <w:jc w:val="both"/>
      </w:pPr>
    </w:p>
    <w:p w:rsidR="002D1C71" w:rsidRDefault="002D1C71" w:rsidP="00AF6883">
      <w:pPr>
        <w:jc w:val="both"/>
      </w:pPr>
      <w:r>
        <w:t xml:space="preserve">6.- El artículo 3º del Reglamento de la Ley de Protección contra la Exposición a Humo del Tabaco para el Estado de </w:t>
      </w:r>
      <w:proofErr w:type="gramStart"/>
      <w:r>
        <w:t>Jalisco,  determina</w:t>
      </w:r>
      <w:proofErr w:type="gramEnd"/>
      <w:r>
        <w:t xml:space="preserve"> que el Ejecutivo Estatal, por conducto de la Secretaría de Salud y así como los municipios, son autoridades para la aplicación y vigilancia de dicha reglamentación.</w:t>
      </w:r>
    </w:p>
    <w:p w:rsidR="002D1C71" w:rsidRDefault="002D1C71" w:rsidP="00AF6883">
      <w:pPr>
        <w:jc w:val="both"/>
      </w:pPr>
    </w:p>
    <w:p w:rsidR="002D1C71" w:rsidRDefault="002D1C71" w:rsidP="00AF6883">
      <w:pPr>
        <w:jc w:val="both"/>
      </w:pPr>
      <w:r>
        <w:lastRenderedPageBreak/>
        <w:t>7.- Conforme al artículo 5 ter, fracción I, de la Ley de Salud del Estado de Jalisco, corresponde a “LA COPRISJAL” ejercer el control y vigilancia sanitarios de los establecimientos, actividades y productos enunciados en la Ley de Salud del Estado de Jalisco; y los de salubridad general que se prevean en la Ley General de Salud.</w:t>
      </w:r>
    </w:p>
    <w:p w:rsidR="002D1C71" w:rsidRDefault="002D1C71" w:rsidP="00AF6883">
      <w:pPr>
        <w:jc w:val="both"/>
      </w:pPr>
    </w:p>
    <w:p w:rsidR="002D1C71" w:rsidRDefault="002D1C71" w:rsidP="00AF6883">
      <w:pPr>
        <w:jc w:val="both"/>
      </w:pPr>
      <w:r>
        <w:t>8.- El artículo 7 de la Ley de Salud del Estado de Jalisco dispone que los convenios que se celebren con los Municipios, por medio de sus Ayuntamientos, fomentarán la descentralización de la regulación sanitaria.</w:t>
      </w:r>
    </w:p>
    <w:p w:rsidR="002D1C71" w:rsidRDefault="002D1C71" w:rsidP="002D1C71">
      <w:pPr>
        <w:jc w:val="center"/>
      </w:pPr>
      <w:r>
        <w:t>DECLARACIONES:</w:t>
      </w:r>
    </w:p>
    <w:p w:rsidR="002D1C71" w:rsidRDefault="002D1C71" w:rsidP="002D1C71">
      <w:pPr>
        <w:jc w:val="center"/>
      </w:pPr>
    </w:p>
    <w:p w:rsidR="002D1C71" w:rsidRDefault="002D1C71" w:rsidP="002D1C71">
      <w:pPr>
        <w:jc w:val="both"/>
      </w:pPr>
      <w:r>
        <w:t>I.DECLARA “LA COPRISJAL” A TRAVES DE SU REPRESENTANTE QUE:</w:t>
      </w:r>
    </w:p>
    <w:p w:rsidR="002D1C71" w:rsidRDefault="002D1C71" w:rsidP="002D1C71">
      <w:pPr>
        <w:jc w:val="both"/>
      </w:pPr>
    </w:p>
    <w:p w:rsidR="002D1C71" w:rsidRDefault="00EB0033" w:rsidP="002D1C71">
      <w:pPr>
        <w:jc w:val="both"/>
      </w:pPr>
      <w:r>
        <w:t>I.1.Es un órgano desconcentrado de la Secretaría de Salud del Estado de Jalisco, con autonomía técnica y operativa, que tiene como función la protección de la población contra riesgos sanitarios; y que fue creado mediante decreto del Ejecutivo Estatal, publicado el 27 de marzo de 2014.</w:t>
      </w:r>
    </w:p>
    <w:p w:rsidR="00EB0033" w:rsidRDefault="00EB0033" w:rsidP="002D1C71">
      <w:pPr>
        <w:jc w:val="both"/>
      </w:pPr>
    </w:p>
    <w:p w:rsidR="00EB0033" w:rsidRDefault="00EB0033" w:rsidP="002D1C71">
      <w:pPr>
        <w:jc w:val="both"/>
      </w:pPr>
      <w:r>
        <w:t>I.2.Tiene el carácter de autoridad sanitaria reconocido expresamente en el artículo 4°, fracción II, de la Ley de Salud del Estado de Jalisco, acorde a las reformas y adiciones publicadas el 07 de agosto de 2014, en el Periódico Oficial “El Estado de Jalisco”.</w:t>
      </w:r>
    </w:p>
    <w:p w:rsidR="00EB0033" w:rsidRDefault="00EB0033" w:rsidP="002D1C71">
      <w:pPr>
        <w:jc w:val="both"/>
      </w:pPr>
    </w:p>
    <w:p w:rsidR="00EB0033" w:rsidRDefault="00EB0033" w:rsidP="002D1C71">
      <w:pPr>
        <w:jc w:val="both"/>
      </w:pPr>
      <w:r>
        <w:t>I.3.Su comisionado se encuentra facultado para la firma del presente instrumento, por contar con las facultades de representación previstas en el numeral 7 fracciones I, III y XVIII, del Decreto de creación de “LA COPRISJAL”.</w:t>
      </w:r>
    </w:p>
    <w:p w:rsidR="00EB0033" w:rsidRDefault="00EB0033" w:rsidP="002D1C71">
      <w:pPr>
        <w:jc w:val="both"/>
      </w:pPr>
      <w:r>
        <w:t>I.4.Tiene su domicilio en la Calzada Lázaro Cárdenas # 3540, Colonia Jardines de Los Arcos, en Guadalajara, Jalisco.</w:t>
      </w:r>
    </w:p>
    <w:p w:rsidR="00EB0033" w:rsidRDefault="00EB0033" w:rsidP="002D1C71">
      <w:pPr>
        <w:jc w:val="both"/>
      </w:pPr>
    </w:p>
    <w:p w:rsidR="00EB0033" w:rsidRDefault="00EB0033" w:rsidP="002D1C71">
      <w:pPr>
        <w:jc w:val="both"/>
      </w:pPr>
      <w:r>
        <w:t>II.DECLARA “EL AYUNTAMIENTO” A TRAVES DE SUS REPRESENTANTES QUE:</w:t>
      </w:r>
    </w:p>
    <w:p w:rsidR="003765C9" w:rsidRDefault="003765C9" w:rsidP="002D1C71">
      <w:pPr>
        <w:jc w:val="both"/>
      </w:pPr>
    </w:p>
    <w:p w:rsidR="00EB0033" w:rsidRDefault="003765C9" w:rsidP="002D1C71">
      <w:pPr>
        <w:jc w:val="both"/>
      </w:pPr>
      <w:r>
        <w:t>II.</w:t>
      </w:r>
      <w:proofErr w:type="gramStart"/>
      <w:r>
        <w:t>1.Está</w:t>
      </w:r>
      <w:proofErr w:type="gramEnd"/>
      <w:r>
        <w:t xml:space="preserve"> facultado para llevar a cabo la aplicación y vigilancia de la Ley de Protección contra la exposición al Humo del Tabaco para el Estado de Jalisco, acorde a lo dispuesto en el artículo 5 de la Ley en Comento.</w:t>
      </w:r>
    </w:p>
    <w:p w:rsidR="003765C9" w:rsidRDefault="003765C9" w:rsidP="002D1C71">
      <w:pPr>
        <w:jc w:val="both"/>
      </w:pPr>
    </w:p>
    <w:p w:rsidR="00A6680C" w:rsidRDefault="003765C9" w:rsidP="002D1C71">
      <w:pPr>
        <w:jc w:val="both"/>
      </w:pPr>
      <w:r>
        <w:t>II.</w:t>
      </w:r>
      <w:proofErr w:type="gramStart"/>
      <w:r>
        <w:t>2.</w:t>
      </w:r>
      <w:r w:rsidR="00A80CB1">
        <w:t>Tiene</w:t>
      </w:r>
      <w:proofErr w:type="gramEnd"/>
      <w:r w:rsidR="00A80CB1">
        <w:t xml:space="preserve"> interés en coordinarse con la Secretaría para el fortalecimiento de las acciones en salud que realicen ambos, buscando no duplicar el trabajo en cuanto a la revisión y</w:t>
      </w:r>
      <w:r w:rsidR="00A6680C">
        <w:t xml:space="preserve"> la</w:t>
      </w:r>
      <w:r w:rsidR="00A80CB1">
        <w:t xml:space="preserve"> sanción </w:t>
      </w:r>
      <w:r w:rsidR="00A6680C">
        <w:t>en esta</w:t>
      </w:r>
      <w:r w:rsidR="00A80CB1">
        <w:t xml:space="preserve"> materia</w:t>
      </w:r>
      <w:r w:rsidR="00A6680C">
        <w:t>.</w:t>
      </w:r>
    </w:p>
    <w:p w:rsidR="00A6680C" w:rsidRDefault="00A6680C" w:rsidP="002D1C71">
      <w:pPr>
        <w:jc w:val="both"/>
      </w:pPr>
      <w:r>
        <w:lastRenderedPageBreak/>
        <w:t>II.</w:t>
      </w:r>
      <w:proofErr w:type="gramStart"/>
      <w:r>
        <w:t>3.Cuenta</w:t>
      </w:r>
      <w:proofErr w:type="gramEnd"/>
      <w:r>
        <w:t xml:space="preserve"> con la autorización de su Ayuntamiento para la celebración del presente Acuerdo, según consta en el acta de sesión ordinaria de cabildo, celebrada el día 7 siete de Agosto del año 2017 dos mil diecisiete; de la cual se agrega un </w:t>
      </w:r>
      <w:r w:rsidR="00720DD4">
        <w:t>extracto que se integra al presente como ANEXO 1.</w:t>
      </w:r>
    </w:p>
    <w:p w:rsidR="00720DD4" w:rsidRDefault="00720DD4" w:rsidP="002D1C71">
      <w:pPr>
        <w:jc w:val="both"/>
      </w:pPr>
    </w:p>
    <w:p w:rsidR="00720DD4" w:rsidRDefault="00720DD4" w:rsidP="002D1C71">
      <w:pPr>
        <w:jc w:val="both"/>
      </w:pPr>
      <w:r>
        <w:t>II.4.-El Presidente, el Secretario General y el Secretario Síndico que comparecen están facultados para celebrar el presente Acuerdo, en los términos de los artículos 38 fracción II, 40 y 50 de la Ley de Gobierno y la Administración Pública Municipal del Estado de Jalisco.</w:t>
      </w:r>
    </w:p>
    <w:p w:rsidR="00720DD4" w:rsidRDefault="00720DD4" w:rsidP="002D1C71">
      <w:pPr>
        <w:jc w:val="both"/>
      </w:pPr>
    </w:p>
    <w:p w:rsidR="00720DD4" w:rsidRDefault="00720DD4" w:rsidP="002D1C71">
      <w:pPr>
        <w:jc w:val="both"/>
      </w:pPr>
      <w:r>
        <w:t>III. DECLARAN “LA COPRISJAL” Y “EL AYUNTAMIENTO</w:t>
      </w:r>
      <w:proofErr w:type="gramStart"/>
      <w:r>
        <w:t>” ,</w:t>
      </w:r>
      <w:proofErr w:type="gramEnd"/>
      <w:r>
        <w:t xml:space="preserve"> A TRAVES DE SUS REPRESENTANTES QUE:</w:t>
      </w:r>
    </w:p>
    <w:p w:rsidR="00720DD4" w:rsidRDefault="00720DD4" w:rsidP="002D1C71">
      <w:pPr>
        <w:jc w:val="both"/>
      </w:pPr>
    </w:p>
    <w:p w:rsidR="00720DD4" w:rsidRDefault="00720DD4" w:rsidP="002D1C71">
      <w:pPr>
        <w:jc w:val="both"/>
      </w:pPr>
      <w:r>
        <w:t xml:space="preserve">III.1. Tienen a la vista los </w:t>
      </w:r>
      <w:proofErr w:type="gramStart"/>
      <w:r>
        <w:t>documentos  de</w:t>
      </w:r>
      <w:proofErr w:type="gramEnd"/>
      <w:r>
        <w:t xml:space="preserve"> los que se desprenden las facultades jurídicas con que comparecen y se reconocen mutuamente la capacidad y representación con que se ostentan.</w:t>
      </w:r>
    </w:p>
    <w:p w:rsidR="00720DD4" w:rsidRDefault="00720DD4" w:rsidP="002D1C71">
      <w:pPr>
        <w:jc w:val="both"/>
      </w:pPr>
    </w:p>
    <w:p w:rsidR="00720DD4" w:rsidRDefault="00720DD4" w:rsidP="002D1C71">
      <w:pPr>
        <w:jc w:val="both"/>
      </w:pPr>
      <w:r>
        <w:t>III.2. Convienen a sujetarse a las siguientes:</w:t>
      </w:r>
    </w:p>
    <w:p w:rsidR="00720DD4" w:rsidRDefault="00720DD4" w:rsidP="002D1C71">
      <w:pPr>
        <w:jc w:val="both"/>
      </w:pPr>
    </w:p>
    <w:p w:rsidR="00720DD4" w:rsidRDefault="00720DD4" w:rsidP="00720DD4">
      <w:pPr>
        <w:jc w:val="center"/>
      </w:pPr>
      <w:r>
        <w:t xml:space="preserve">C L A U S U L A </w:t>
      </w:r>
      <w:proofErr w:type="gramStart"/>
      <w:r>
        <w:t>S :</w:t>
      </w:r>
      <w:proofErr w:type="gramEnd"/>
    </w:p>
    <w:p w:rsidR="00720DD4" w:rsidRDefault="00720DD4" w:rsidP="00720DD4">
      <w:pPr>
        <w:jc w:val="both"/>
      </w:pPr>
      <w:proofErr w:type="gramStart"/>
      <w:r>
        <w:t>PRIMERA.-</w:t>
      </w:r>
      <w:proofErr w:type="gramEnd"/>
      <w:r>
        <w:t xml:space="preserve"> OBJETO</w:t>
      </w:r>
    </w:p>
    <w:p w:rsidR="00720DD4" w:rsidRDefault="00720DD4" w:rsidP="00720DD4">
      <w:pPr>
        <w:jc w:val="both"/>
      </w:pPr>
    </w:p>
    <w:p w:rsidR="00720DD4" w:rsidRDefault="00720DD4" w:rsidP="00720DD4">
      <w:pPr>
        <w:jc w:val="both"/>
      </w:pPr>
      <w:r>
        <w:t xml:space="preserve">                      El presente Acuerdo</w:t>
      </w:r>
      <w:r w:rsidR="00C53216">
        <w:t xml:space="preserve"> tiene por objeto el ejercicio coordinado entre “LA COPRISJAL” y “EL AYUNTAMIENTO” de las facultades derivadas de la Ley de Protección contra la Exposición al Humo de Tabaco para el Estado de Jalisco y su Reglamento. Mismas facultades que a continuación se enuncian:</w:t>
      </w:r>
    </w:p>
    <w:p w:rsidR="00C53216" w:rsidRDefault="00C53216" w:rsidP="00720DD4">
      <w:pPr>
        <w:jc w:val="both"/>
      </w:pPr>
    </w:p>
    <w:p w:rsidR="00C53216" w:rsidRDefault="00C53216" w:rsidP="00720DD4">
      <w:pPr>
        <w:jc w:val="both"/>
      </w:pPr>
      <w:r>
        <w:t>I.- Realización de acciones de fomento sanitario, educación para la salud y la promoción de la salud en materia de protección a no fumadores.</w:t>
      </w:r>
    </w:p>
    <w:p w:rsidR="00C53216" w:rsidRDefault="00C53216" w:rsidP="00720DD4">
      <w:pPr>
        <w:jc w:val="both"/>
      </w:pPr>
    </w:p>
    <w:p w:rsidR="00C53216" w:rsidRDefault="00C53216" w:rsidP="00720DD4">
      <w:pPr>
        <w:jc w:val="both"/>
      </w:pPr>
      <w:r>
        <w:t>II.- Ordenamiento y realización de visitas de verificación sanitaria relativas al cumplimiento del Reglamento de la Ley de Protección contra la Exposición al Humo de Tabaco para el estado de Jalisco y su Reglamento, con las limitaciones y modalidades previstas en el presente acuerdo;</w:t>
      </w:r>
    </w:p>
    <w:p w:rsidR="00C53216" w:rsidRDefault="00C53216" w:rsidP="00720DD4">
      <w:pPr>
        <w:jc w:val="both"/>
      </w:pPr>
    </w:p>
    <w:p w:rsidR="00C53216" w:rsidRDefault="00C53216" w:rsidP="00720DD4">
      <w:pPr>
        <w:jc w:val="both"/>
      </w:pPr>
      <w:r>
        <w:t>III.-Imposición de sanciones, previo el procedimiento contemplado en la Ley de Salud del Estado de Jalisco, en el caso de infracciones comprobadas a la Ley de Protección contra la Exposición al Humo de Tabaco para el Estado de Jalisco y su Reglamento.</w:t>
      </w:r>
    </w:p>
    <w:p w:rsidR="00C53216" w:rsidRDefault="00C53216" w:rsidP="00720DD4">
      <w:pPr>
        <w:jc w:val="both"/>
      </w:pPr>
      <w:proofErr w:type="gramStart"/>
      <w:r>
        <w:lastRenderedPageBreak/>
        <w:t>SEGUNDA.-</w:t>
      </w:r>
      <w:proofErr w:type="gramEnd"/>
      <w:r>
        <w:t xml:space="preserve"> DISTRIBUCION DE GIROS</w:t>
      </w:r>
    </w:p>
    <w:p w:rsidR="00C53216" w:rsidRDefault="00C53216" w:rsidP="00720DD4">
      <w:pPr>
        <w:jc w:val="both"/>
      </w:pPr>
    </w:p>
    <w:p w:rsidR="00720DD4" w:rsidRDefault="00720DD4" w:rsidP="00720DD4">
      <w:pPr>
        <w:jc w:val="both"/>
      </w:pPr>
    </w:p>
    <w:p w:rsidR="00720DD4" w:rsidRDefault="00C53216" w:rsidP="00720DD4">
      <w:pPr>
        <w:jc w:val="both"/>
      </w:pPr>
      <w:r>
        <w:t xml:space="preserve">                     Con la finalidad de evitar duplicidad de procedimientos y sanciones, haciendo mas eficiente</w:t>
      </w:r>
      <w:r w:rsidR="007964C8">
        <w:t xml:space="preserve"> la vigilancia de la norma, los giros regulados por la Ley de Protección </w:t>
      </w:r>
      <w:proofErr w:type="gramStart"/>
      <w:r w:rsidR="007964C8">
        <w:t>contra  la</w:t>
      </w:r>
      <w:proofErr w:type="gramEnd"/>
      <w:r w:rsidR="007964C8">
        <w:t xml:space="preserve"> Exposición al Humo de Tabaco para el Estado de Jalisco se distribuirán conforme a lo siguiente:</w:t>
      </w:r>
    </w:p>
    <w:p w:rsidR="007964C8" w:rsidRDefault="007964C8" w:rsidP="00720DD4">
      <w:pPr>
        <w:jc w:val="both"/>
      </w:pPr>
    </w:p>
    <w:p w:rsidR="007964C8" w:rsidRDefault="007964C8" w:rsidP="00720DD4">
      <w:pPr>
        <w:jc w:val="both"/>
      </w:pPr>
      <w:r>
        <w:t xml:space="preserve">A.- Corresponderá a “EL AYUNTAMIENTO” dentro de su ámbito territorial y en materia de protección a no fumadores, la vigilancia de los giros previstos en la reglamentación municipal para el funcionamiento de giros comerciales, industriales y de prestación de servicios en el Municipio de Ixtlahuacán de los </w:t>
      </w:r>
      <w:proofErr w:type="gramStart"/>
      <w:r>
        <w:t>Membrillos,  Jalisco</w:t>
      </w:r>
      <w:proofErr w:type="gramEnd"/>
      <w:r>
        <w:t>, con exclusión de los que serán sujetos a vigilancia de ”LA COPRISJAL” los que a continuación se indican en el apartado B de esta cláusula.</w:t>
      </w:r>
    </w:p>
    <w:p w:rsidR="007964C8" w:rsidRDefault="007964C8" w:rsidP="00720DD4">
      <w:pPr>
        <w:jc w:val="both"/>
      </w:pPr>
    </w:p>
    <w:p w:rsidR="007964C8" w:rsidRDefault="007964C8" w:rsidP="00720DD4">
      <w:pPr>
        <w:jc w:val="both"/>
      </w:pPr>
      <w:r>
        <w:t>B.- Corresponderá a “LA COPRISJAL” la vigilancia de:</w:t>
      </w:r>
    </w:p>
    <w:p w:rsidR="007964C8" w:rsidRDefault="007964C8" w:rsidP="00720DD4">
      <w:pPr>
        <w:jc w:val="both"/>
      </w:pPr>
      <w:r>
        <w:t>I.- Unidades de salud, consultorios, clínicas, centro de salud, hospitales (con y sin actos quirúrgicos);</w:t>
      </w:r>
    </w:p>
    <w:p w:rsidR="007964C8" w:rsidRDefault="007964C8" w:rsidP="00720DD4">
      <w:pPr>
        <w:jc w:val="both"/>
      </w:pPr>
      <w:r>
        <w:t>II.- Unidades móviles de salud;</w:t>
      </w:r>
    </w:p>
    <w:p w:rsidR="007964C8" w:rsidRDefault="007964C8" w:rsidP="00720DD4">
      <w:pPr>
        <w:jc w:val="both"/>
      </w:pPr>
      <w:r>
        <w:t>III.- Oficinas Públicas;</w:t>
      </w:r>
    </w:p>
    <w:p w:rsidR="007964C8" w:rsidRDefault="007964C8" w:rsidP="00720DD4">
      <w:pPr>
        <w:jc w:val="both"/>
      </w:pPr>
      <w:r>
        <w:t>IV.- Vehículos oficiales;</w:t>
      </w:r>
    </w:p>
    <w:p w:rsidR="007964C8" w:rsidRDefault="007964C8" w:rsidP="00720DD4">
      <w:pPr>
        <w:jc w:val="both"/>
      </w:pPr>
      <w:r>
        <w:t>V.- Escuelas públicas, y</w:t>
      </w:r>
    </w:p>
    <w:p w:rsidR="007964C8" w:rsidRDefault="007964C8" w:rsidP="00720DD4">
      <w:pPr>
        <w:jc w:val="both"/>
      </w:pPr>
      <w:r>
        <w:t>VI.- Transporte Estatal de personas con servicio al público.</w:t>
      </w:r>
    </w:p>
    <w:p w:rsidR="007964C8" w:rsidRDefault="007964C8" w:rsidP="00720DD4">
      <w:pPr>
        <w:jc w:val="both"/>
      </w:pPr>
    </w:p>
    <w:p w:rsidR="007964C8" w:rsidRDefault="007964C8" w:rsidP="00720DD4">
      <w:pPr>
        <w:jc w:val="both"/>
      </w:pPr>
      <w:r>
        <w:t>Lo anterior sin demérito de las atribuciones conferidas a “LA COPRISJAL” por la Ley General para el Control de Tabaco y los acuerdos que de ella derivan.</w:t>
      </w:r>
    </w:p>
    <w:p w:rsidR="007964C8" w:rsidRDefault="007964C8" w:rsidP="00720DD4">
      <w:pPr>
        <w:jc w:val="both"/>
      </w:pPr>
    </w:p>
    <w:p w:rsidR="007964C8" w:rsidRDefault="007964C8" w:rsidP="00720DD4">
      <w:pPr>
        <w:jc w:val="both"/>
      </w:pPr>
      <w:proofErr w:type="gramStart"/>
      <w:r>
        <w:t>TERCERA.-</w:t>
      </w:r>
      <w:proofErr w:type="gramEnd"/>
      <w:r>
        <w:t xml:space="preserve"> ATRACCION Y LINEAMIENTOS GENERALES</w:t>
      </w:r>
    </w:p>
    <w:p w:rsidR="007964C8" w:rsidRDefault="007964C8" w:rsidP="00720DD4">
      <w:pPr>
        <w:jc w:val="both"/>
      </w:pPr>
    </w:p>
    <w:p w:rsidR="007964C8" w:rsidRDefault="007964C8" w:rsidP="00720DD4">
      <w:pPr>
        <w:jc w:val="both"/>
      </w:pPr>
      <w:r>
        <w:t xml:space="preserve">                    Cuando exista denuncia, programa o caso de especial interés</w:t>
      </w:r>
      <w:r w:rsidR="00254B65">
        <w:t xml:space="preserve"> “LA COPRISJAL” podrá ejercer facultades de atracción para cualquier tipo de giros previstos en la legislación general y estatal respectiva en materia de Tabaco.</w:t>
      </w:r>
    </w:p>
    <w:p w:rsidR="00254B65" w:rsidRDefault="00254B65" w:rsidP="00720DD4">
      <w:pPr>
        <w:jc w:val="both"/>
      </w:pPr>
    </w:p>
    <w:p w:rsidR="00254B65" w:rsidRDefault="00254B65" w:rsidP="00720DD4">
      <w:pPr>
        <w:jc w:val="both"/>
      </w:pPr>
      <w:r>
        <w:t xml:space="preserve">                     “LA COPRISJAL” y “EL AYUNTAMIENTO” acuerdan establecer una guía de verificación que permita unificar en lo conducente la actuación de las autoridades competentes en la aplicación de la Ley de Protección contra la exposición al Humo de Tabaco para el Estado de Jalisco; misma </w:t>
      </w:r>
      <w:r>
        <w:lastRenderedPageBreak/>
        <w:t>Guía que suscrita por las partes se incorpora al ANEXO 2. En ejecución del presente Acuerdo las partes podrán establecerse en lo sucesivo, de común acuerdo: guías, lineamientos, criterios o manuales para estandarizar la vigilancia de la normativa.</w:t>
      </w:r>
    </w:p>
    <w:p w:rsidR="00254B65" w:rsidRDefault="00254B65" w:rsidP="00720DD4">
      <w:pPr>
        <w:jc w:val="both"/>
      </w:pPr>
    </w:p>
    <w:p w:rsidR="00254B65" w:rsidRDefault="00254B65" w:rsidP="00720DD4">
      <w:pPr>
        <w:jc w:val="both"/>
      </w:pPr>
      <w:r>
        <w:t xml:space="preserve">                            “LA COPRISJAL” Y “EL AYUNTAMIENTO” establecerán un sistema de información de resultados, metas y actividades de este Acuerdo.</w:t>
      </w:r>
    </w:p>
    <w:p w:rsidR="00254B65" w:rsidRDefault="00254B65" w:rsidP="00720DD4">
      <w:pPr>
        <w:jc w:val="both"/>
      </w:pPr>
    </w:p>
    <w:p w:rsidR="00254B65" w:rsidRDefault="00254B65" w:rsidP="00720DD4">
      <w:pPr>
        <w:jc w:val="both"/>
      </w:pPr>
      <w:proofErr w:type="gramStart"/>
      <w:r>
        <w:t>CUARTA.-</w:t>
      </w:r>
      <w:proofErr w:type="gramEnd"/>
      <w:r>
        <w:t xml:space="preserve"> FOMENTO</w:t>
      </w:r>
    </w:p>
    <w:p w:rsidR="00254B65" w:rsidRDefault="00254B65" w:rsidP="00720DD4">
      <w:pPr>
        <w:jc w:val="both"/>
      </w:pPr>
      <w:r>
        <w:t xml:space="preserve"> </w:t>
      </w:r>
    </w:p>
    <w:p w:rsidR="00254B65" w:rsidRDefault="00254B65" w:rsidP="00720DD4">
      <w:pPr>
        <w:jc w:val="both"/>
      </w:pPr>
      <w:r>
        <w:t xml:space="preserve">                  Previamente a la imposición de las sanciones “EL AYUNTAMIENTO” y “LA COPRISJAL”</w:t>
      </w:r>
      <w:r w:rsidR="00BA46D4">
        <w:t xml:space="preserve"> efectuarán visitas de fomento a los establecimientos; visitas que tendrán por objeto informar a los particulares de los requisitos que deben de cumplir e invitarlos al cumplimiento voluntario.</w:t>
      </w:r>
    </w:p>
    <w:p w:rsidR="00BA46D4" w:rsidRDefault="00BA46D4" w:rsidP="00720DD4">
      <w:pPr>
        <w:jc w:val="both"/>
      </w:pPr>
    </w:p>
    <w:p w:rsidR="00BA46D4" w:rsidRDefault="00BA46D4" w:rsidP="00720DD4">
      <w:pPr>
        <w:jc w:val="both"/>
      </w:pPr>
      <w:r>
        <w:t xml:space="preserve">                    El período de fomento durará tres meses, mismos que empezarán a contar un día después de la firma del presente instrumento. Vencido el término se implementarán procedimientos sancionadores.</w:t>
      </w:r>
    </w:p>
    <w:p w:rsidR="00BA46D4" w:rsidRDefault="00BA46D4" w:rsidP="00720DD4">
      <w:pPr>
        <w:jc w:val="both"/>
      </w:pPr>
    </w:p>
    <w:p w:rsidR="00BA46D4" w:rsidRDefault="00BA46D4" w:rsidP="00720DD4">
      <w:pPr>
        <w:jc w:val="both"/>
      </w:pPr>
      <w:r>
        <w:t xml:space="preserve">                      Como una actividad de fomento “EL AYUNTAMIIENTO” replicará la capacitación recibida; en beneficio de particulares, con la finalidad de que los ciudadanos conozcan y den cumplimiento voluntario a las disposiciones de la Ley de Protección contra la Exposición al Humo de Tabaco para el Estado de Jalisco.</w:t>
      </w:r>
    </w:p>
    <w:p w:rsidR="008B73C9" w:rsidRDefault="008B73C9" w:rsidP="00720DD4">
      <w:pPr>
        <w:jc w:val="both"/>
      </w:pPr>
    </w:p>
    <w:p w:rsidR="008B73C9" w:rsidRDefault="008B73C9" w:rsidP="00720DD4">
      <w:pPr>
        <w:jc w:val="both"/>
      </w:pPr>
      <w:proofErr w:type="gramStart"/>
      <w:r>
        <w:t>QUINTA.-</w:t>
      </w:r>
      <w:proofErr w:type="gramEnd"/>
      <w:r>
        <w:t xml:space="preserve"> COMPETENCIA TERRITORIAL</w:t>
      </w:r>
    </w:p>
    <w:p w:rsidR="008B73C9" w:rsidRDefault="008B73C9" w:rsidP="00720DD4">
      <w:pPr>
        <w:jc w:val="both"/>
      </w:pPr>
    </w:p>
    <w:p w:rsidR="008B73C9" w:rsidRDefault="008B73C9" w:rsidP="00720DD4">
      <w:pPr>
        <w:jc w:val="both"/>
      </w:pPr>
      <w:r>
        <w:t xml:space="preserve">                  “EL AYUNTAMIENTO” ejercerá la vigilancia sanitaria en materia de protección a no fumadores en los giros que le corresponden en términos de este Convenio, únicamente cuando éstos se encuentren en su territorio.</w:t>
      </w:r>
    </w:p>
    <w:p w:rsidR="008B73C9" w:rsidRDefault="008B73C9" w:rsidP="00720DD4">
      <w:pPr>
        <w:jc w:val="both"/>
      </w:pPr>
    </w:p>
    <w:p w:rsidR="008B73C9" w:rsidRDefault="008B73C9" w:rsidP="00720DD4">
      <w:pPr>
        <w:jc w:val="both"/>
      </w:pPr>
      <w:proofErr w:type="gramStart"/>
      <w:r>
        <w:t>SEXTA.-</w:t>
      </w:r>
      <w:proofErr w:type="gramEnd"/>
      <w:r>
        <w:t xml:space="preserve"> CATALOGO DE FUNCIONES</w:t>
      </w:r>
    </w:p>
    <w:p w:rsidR="008B73C9" w:rsidRDefault="008B73C9" w:rsidP="00720DD4">
      <w:pPr>
        <w:jc w:val="both"/>
      </w:pPr>
    </w:p>
    <w:p w:rsidR="008B73C9" w:rsidRDefault="008B73C9" w:rsidP="00720DD4">
      <w:pPr>
        <w:jc w:val="both"/>
      </w:pPr>
      <w:r>
        <w:t xml:space="preserve">                “EL AYUNTAMIENTO” con relación a los giros indicados en el punto A de la Cláusula Segunda de este Convenio, por conductos de sus funcionarios competentes podrá:</w:t>
      </w:r>
    </w:p>
    <w:p w:rsidR="008B73C9" w:rsidRDefault="008B73C9" w:rsidP="00720DD4">
      <w:pPr>
        <w:jc w:val="both"/>
      </w:pPr>
    </w:p>
    <w:p w:rsidR="008B73C9" w:rsidRDefault="008B73C9" w:rsidP="008B73C9">
      <w:pPr>
        <w:jc w:val="both"/>
      </w:pPr>
      <w:r>
        <w:lastRenderedPageBreak/>
        <w:t>a</w:t>
      </w:r>
      <w:proofErr w:type="gramStart"/>
      <w:r>
        <w:t>).Programar</w:t>
      </w:r>
      <w:proofErr w:type="gramEnd"/>
      <w:r>
        <w:t xml:space="preserve"> visitas de verificación a los establecimientos en materia de vigilancia a la ley de Protección contra la Exposición al Humo de Tabaco para el Estado de Jalisco;</w:t>
      </w:r>
    </w:p>
    <w:p w:rsidR="008B73C9" w:rsidRDefault="008B73C9" w:rsidP="008B73C9">
      <w:pPr>
        <w:jc w:val="both"/>
      </w:pPr>
    </w:p>
    <w:p w:rsidR="008B73C9" w:rsidRDefault="008B73C9" w:rsidP="008B73C9">
      <w:pPr>
        <w:jc w:val="both"/>
      </w:pPr>
      <w:r>
        <w:t>b</w:t>
      </w:r>
      <w:proofErr w:type="gramStart"/>
      <w:r>
        <w:t>).Dictar</w:t>
      </w:r>
      <w:proofErr w:type="gramEnd"/>
      <w:r>
        <w:t xml:space="preserve"> las órdenes de visita a los establecimientos, cumpliendo  con los requisitos establecidos en la Constitución Política de los Estados Unidos Mexicanos, la Ley Estatal de Salud; y en la Ley del Procedimiento Administrativo del Estado de Jalisco;</w:t>
      </w:r>
    </w:p>
    <w:p w:rsidR="008B73C9" w:rsidRDefault="008B73C9" w:rsidP="008B73C9">
      <w:pPr>
        <w:jc w:val="both"/>
      </w:pPr>
    </w:p>
    <w:p w:rsidR="008B73C9" w:rsidRDefault="008B73C9" w:rsidP="008B73C9">
      <w:pPr>
        <w:jc w:val="both"/>
      </w:pPr>
      <w:proofErr w:type="gramStart"/>
      <w:r>
        <w:t>c).Ejecutar</w:t>
      </w:r>
      <w:proofErr w:type="gramEnd"/>
      <w:r>
        <w:t xml:space="preserve"> las órdenes de visita por medio de servidores públicos municipales adecuadamente capacitados e instrumentando las actas correlativas;</w:t>
      </w:r>
    </w:p>
    <w:p w:rsidR="008B73C9" w:rsidRDefault="008B73C9" w:rsidP="008B73C9">
      <w:pPr>
        <w:jc w:val="both"/>
      </w:pPr>
    </w:p>
    <w:p w:rsidR="008B73C9" w:rsidRDefault="008B73C9" w:rsidP="008B73C9">
      <w:pPr>
        <w:jc w:val="both"/>
      </w:pPr>
      <w:r>
        <w:t>d). Dictaminar</w:t>
      </w:r>
      <w:r w:rsidR="00832BEB">
        <w:t xml:space="preserve"> las actas y resolver sobre la aplicación de sanciones a los establecimientos o personas que incurran en fracciones a la Ley de Protección contra la Exposición al Humo de Tabaco para el Estado de Jalisco y su Reglamento, y</w:t>
      </w:r>
    </w:p>
    <w:p w:rsidR="00832BEB" w:rsidRDefault="00832BEB" w:rsidP="008B73C9">
      <w:pPr>
        <w:jc w:val="both"/>
      </w:pPr>
    </w:p>
    <w:p w:rsidR="00832BEB" w:rsidRDefault="00832BEB" w:rsidP="008B73C9">
      <w:pPr>
        <w:jc w:val="both"/>
      </w:pPr>
      <w:r>
        <w:t>e</w:t>
      </w:r>
      <w:proofErr w:type="gramStart"/>
      <w:r>
        <w:t>).Resolver</w:t>
      </w:r>
      <w:proofErr w:type="gramEnd"/>
      <w:r>
        <w:t xml:space="preserve"> los recursos de inconformidad que se interpongan en contra de sus resoluciones, por conducto del funcionario superior a aquél que hubiere dictado la sanción.</w:t>
      </w:r>
    </w:p>
    <w:p w:rsidR="00832BEB" w:rsidRDefault="00832BEB" w:rsidP="008B73C9">
      <w:pPr>
        <w:jc w:val="both"/>
      </w:pPr>
    </w:p>
    <w:p w:rsidR="00832BEB" w:rsidRDefault="00832BEB" w:rsidP="008B73C9">
      <w:pPr>
        <w:jc w:val="both"/>
      </w:pPr>
      <w:proofErr w:type="gramStart"/>
      <w:r>
        <w:t>SEPTIMA.-</w:t>
      </w:r>
      <w:proofErr w:type="gramEnd"/>
      <w:r>
        <w:t xml:space="preserve"> RECURSOS HUMANOS, MATERIALES Y FINANCIEROS</w:t>
      </w:r>
    </w:p>
    <w:p w:rsidR="00832BEB" w:rsidRDefault="00832BEB" w:rsidP="008B73C9">
      <w:pPr>
        <w:jc w:val="both"/>
      </w:pPr>
    </w:p>
    <w:p w:rsidR="00832BEB" w:rsidRDefault="00FD20B0" w:rsidP="008B73C9">
      <w:pPr>
        <w:jc w:val="both"/>
      </w:pPr>
      <w:r>
        <w:t xml:space="preserve">           </w:t>
      </w:r>
      <w:r w:rsidR="00832BEB">
        <w:t xml:space="preserve">          “EL AYUNTAMIENTO” realizará la vigilancia sanitaria encomendada, en materia de </w:t>
      </w:r>
      <w:r w:rsidR="008448A4">
        <w:t>protección a no fumadores</w:t>
      </w:r>
      <w:r w:rsidR="00A97DFC">
        <w:t xml:space="preserve"> con sus propios recursos, “LA COPRISJAL” sólo estará obligada a proporcionar la orientación y asesoría durante la vigencia del presente </w:t>
      </w:r>
      <w:r>
        <w:t>Acuerdo. Por virtud de este Acuerdo no se crea ni se transfiere ninguna relación ni responsabilidad entre las partes.</w:t>
      </w:r>
    </w:p>
    <w:p w:rsidR="00FD20B0" w:rsidRDefault="00FD20B0" w:rsidP="008B73C9">
      <w:pPr>
        <w:jc w:val="both"/>
      </w:pPr>
    </w:p>
    <w:p w:rsidR="00FD20B0" w:rsidRDefault="00FD20B0" w:rsidP="008B73C9">
      <w:pPr>
        <w:jc w:val="both"/>
      </w:pPr>
      <w:r>
        <w:t xml:space="preserve">                        Los recursos financieros derivados del cobro de sanciones pecuniarias impuestas por “EL AYUNTAMIENTO” quedan afectos a la legislación de la materia, por tal motivo “LA </w:t>
      </w:r>
      <w:proofErr w:type="gramStart"/>
      <w:r>
        <w:t>COPRISJAL”  no</w:t>
      </w:r>
      <w:proofErr w:type="gramEnd"/>
      <w:r>
        <w:t xml:space="preserve"> recibirá ninguna participación de los mismos.</w:t>
      </w:r>
    </w:p>
    <w:p w:rsidR="00FD20B0" w:rsidRDefault="00FD20B0" w:rsidP="008B73C9">
      <w:pPr>
        <w:jc w:val="both"/>
      </w:pPr>
    </w:p>
    <w:p w:rsidR="00FD20B0" w:rsidRDefault="00FD20B0" w:rsidP="008B73C9">
      <w:pPr>
        <w:jc w:val="both"/>
      </w:pPr>
      <w:proofErr w:type="gramStart"/>
      <w:r>
        <w:t>OCTAVA.-</w:t>
      </w:r>
      <w:proofErr w:type="gramEnd"/>
      <w:r>
        <w:t xml:space="preserve"> CAPACITACION Y ASESORIA</w:t>
      </w:r>
    </w:p>
    <w:p w:rsidR="00FD20B0" w:rsidRDefault="00FD20B0" w:rsidP="008B73C9">
      <w:pPr>
        <w:jc w:val="both"/>
      </w:pPr>
    </w:p>
    <w:p w:rsidR="00FD20B0" w:rsidRDefault="00FD20B0" w:rsidP="008B73C9">
      <w:pPr>
        <w:jc w:val="both"/>
      </w:pPr>
      <w:r>
        <w:t xml:space="preserve">                    “LA COPRISJAL” brindará capacitación a los servidores públicos municipales que realicen las funciones transferidas, previa petición de “EL AYUNTAMIENTO” y según las medidas de sus responsabilidades.</w:t>
      </w:r>
    </w:p>
    <w:p w:rsidR="00FD20B0" w:rsidRDefault="00FD20B0" w:rsidP="008B73C9">
      <w:pPr>
        <w:jc w:val="both"/>
      </w:pPr>
    </w:p>
    <w:p w:rsidR="00FD20B0" w:rsidRDefault="00EA358A" w:rsidP="008B73C9">
      <w:pPr>
        <w:jc w:val="both"/>
      </w:pPr>
      <w:r>
        <w:lastRenderedPageBreak/>
        <w:t xml:space="preserve">                    Durante la vigencia del presente Acuerdo “LA COPRISJAL” podrá brindar asesoría a “EL AYUNTAMIENTO” mediante la resolución de consultas que le sean planteadas en términos claros y concretos, identificando los hechos sobre los que ha de </w:t>
      </w:r>
      <w:proofErr w:type="gramStart"/>
      <w:r>
        <w:t>emitir  dictamen</w:t>
      </w:r>
      <w:proofErr w:type="gramEnd"/>
      <w:r>
        <w:t xml:space="preserve"> u opinión.</w:t>
      </w:r>
    </w:p>
    <w:p w:rsidR="00EA358A" w:rsidRDefault="00EA358A" w:rsidP="008B73C9">
      <w:pPr>
        <w:jc w:val="both"/>
      </w:pPr>
    </w:p>
    <w:p w:rsidR="00EA358A" w:rsidRDefault="00EA358A" w:rsidP="008B73C9">
      <w:pPr>
        <w:jc w:val="both"/>
      </w:pPr>
      <w:proofErr w:type="gramStart"/>
      <w:r>
        <w:t>NOVENA.-</w:t>
      </w:r>
      <w:proofErr w:type="gramEnd"/>
      <w:r>
        <w:t xml:space="preserve"> TERMINACION ANTICIPADA</w:t>
      </w:r>
    </w:p>
    <w:p w:rsidR="00EA358A" w:rsidRDefault="00EA358A" w:rsidP="008B73C9">
      <w:pPr>
        <w:jc w:val="both"/>
      </w:pPr>
    </w:p>
    <w:p w:rsidR="00EA358A" w:rsidRDefault="00EA358A" w:rsidP="008B73C9">
      <w:pPr>
        <w:jc w:val="both"/>
      </w:pPr>
      <w:r>
        <w:t xml:space="preserve">                     “LA COPRISJAL” como autoridad sanitaria se reserva el derecho de dar por concluido el presente Acuerdo previa notificación escrita a “EL AYUNTAMIENTO” en los siguientes casos:</w:t>
      </w:r>
    </w:p>
    <w:p w:rsidR="00EA358A" w:rsidRDefault="00EA358A" w:rsidP="008B73C9">
      <w:pPr>
        <w:jc w:val="both"/>
      </w:pPr>
    </w:p>
    <w:p w:rsidR="00EA358A" w:rsidRDefault="00EA358A" w:rsidP="008B73C9">
      <w:pPr>
        <w:jc w:val="both"/>
      </w:pPr>
      <w:proofErr w:type="spellStart"/>
      <w:r>
        <w:t>I.Si</w:t>
      </w:r>
      <w:proofErr w:type="spellEnd"/>
      <w:r>
        <w:t xml:space="preserve"> “EL AYUNTAMIENTO” incumple sistemáticamente con los compromisos establecidos en el presente Acuerdo, y</w:t>
      </w:r>
    </w:p>
    <w:p w:rsidR="00EA358A" w:rsidRDefault="00EA358A" w:rsidP="008B73C9">
      <w:pPr>
        <w:jc w:val="both"/>
      </w:pPr>
    </w:p>
    <w:p w:rsidR="00EA358A" w:rsidRDefault="00EA358A" w:rsidP="008B73C9">
      <w:pPr>
        <w:jc w:val="both"/>
      </w:pPr>
      <w:proofErr w:type="spellStart"/>
      <w:r>
        <w:t>II.Si</w:t>
      </w:r>
      <w:proofErr w:type="spellEnd"/>
      <w:r>
        <w:t xml:space="preserve"> existen motivos sanitarios fundados que requieran la intervención directa de la autoridad estatal en la materia.</w:t>
      </w:r>
    </w:p>
    <w:p w:rsidR="00EA358A" w:rsidRDefault="00EA358A" w:rsidP="008B73C9">
      <w:pPr>
        <w:jc w:val="both"/>
      </w:pPr>
    </w:p>
    <w:p w:rsidR="00EA358A" w:rsidRDefault="00EA358A" w:rsidP="008B73C9">
      <w:pPr>
        <w:jc w:val="both"/>
      </w:pPr>
      <w:proofErr w:type="gramStart"/>
      <w:r>
        <w:t>DECIMA.-</w:t>
      </w:r>
      <w:proofErr w:type="gramEnd"/>
      <w:r>
        <w:t xml:space="preserve"> VIGENCIA</w:t>
      </w:r>
    </w:p>
    <w:p w:rsidR="00EA358A" w:rsidRDefault="00EA358A" w:rsidP="008B73C9">
      <w:pPr>
        <w:jc w:val="both"/>
      </w:pPr>
    </w:p>
    <w:p w:rsidR="00EA358A" w:rsidRDefault="00EA358A" w:rsidP="008B73C9">
      <w:pPr>
        <w:jc w:val="both"/>
      </w:pPr>
      <w:r>
        <w:t xml:space="preserve">                   El presente Convenio entrará en vigor a partir de su firma y permanecerá vigente en tanto subsista la vigencia de la Ley de Protección contra la exposición al Humo de Tabaco para el Estado de Jalisco.</w:t>
      </w:r>
    </w:p>
    <w:p w:rsidR="00EA358A" w:rsidRDefault="00EA358A" w:rsidP="008B73C9">
      <w:pPr>
        <w:jc w:val="both"/>
      </w:pPr>
    </w:p>
    <w:p w:rsidR="00EA358A" w:rsidRDefault="00EA358A" w:rsidP="008B73C9">
      <w:pPr>
        <w:jc w:val="both"/>
      </w:pPr>
      <w:r>
        <w:t xml:space="preserve">DECIMA </w:t>
      </w:r>
      <w:proofErr w:type="gramStart"/>
      <w:r>
        <w:t>PRIMERA.-</w:t>
      </w:r>
      <w:proofErr w:type="gramEnd"/>
      <w:r>
        <w:t xml:space="preserve"> DOMICILIOS</w:t>
      </w:r>
    </w:p>
    <w:p w:rsidR="00EA358A" w:rsidRDefault="00EA358A" w:rsidP="008B73C9">
      <w:pPr>
        <w:jc w:val="both"/>
      </w:pPr>
    </w:p>
    <w:p w:rsidR="00EA358A" w:rsidRDefault="00EA358A" w:rsidP="008B73C9">
      <w:pPr>
        <w:jc w:val="both"/>
      </w:pPr>
      <w:r>
        <w:t xml:space="preserve">                 </w:t>
      </w:r>
      <w:r w:rsidR="00CF5EB1">
        <w:t>a)”LA COPRISJAL” Calzada Lázaro Cárdenas #3540, Colonia Jardines de Los Arcos, en Guadalajara, Jalisco.</w:t>
      </w:r>
    </w:p>
    <w:p w:rsidR="00CF5EB1" w:rsidRDefault="00CF5EB1" w:rsidP="008B73C9">
      <w:pPr>
        <w:jc w:val="both"/>
      </w:pPr>
    </w:p>
    <w:p w:rsidR="00CF5EB1" w:rsidRDefault="00CF5EB1" w:rsidP="008B73C9">
      <w:pPr>
        <w:jc w:val="both"/>
      </w:pPr>
      <w:r>
        <w:t xml:space="preserve">                  b</w:t>
      </w:r>
      <w:proofErr w:type="gramStart"/>
      <w:r>
        <w:t>)”EL</w:t>
      </w:r>
      <w:proofErr w:type="gramEnd"/>
      <w:r>
        <w:t xml:space="preserve"> AYUNTAMIENTO” las oficinas del palacio Municipal ubicado en calle Jardín número 2 en Ixtlahuacán de los Membrillos, Jalisco.</w:t>
      </w:r>
    </w:p>
    <w:p w:rsidR="00CF5EB1" w:rsidRDefault="00CF5EB1" w:rsidP="008B73C9">
      <w:pPr>
        <w:jc w:val="both"/>
      </w:pPr>
    </w:p>
    <w:p w:rsidR="00CF5EB1" w:rsidRDefault="00CF5EB1" w:rsidP="008B73C9">
      <w:pPr>
        <w:jc w:val="both"/>
      </w:pPr>
      <w:r>
        <w:t xml:space="preserve">                    Cualquier cambio de domicilio de ambas partes se entenderá de conocimiento público por lo que no necesita ser notificado a la otra parte.</w:t>
      </w:r>
    </w:p>
    <w:p w:rsidR="00CF5EB1" w:rsidRDefault="00CF5EB1" w:rsidP="008B73C9">
      <w:pPr>
        <w:jc w:val="both"/>
      </w:pPr>
    </w:p>
    <w:p w:rsidR="00CF5EB1" w:rsidRDefault="00CF5EB1" w:rsidP="008B73C9">
      <w:pPr>
        <w:jc w:val="both"/>
      </w:pPr>
      <w:r>
        <w:lastRenderedPageBreak/>
        <w:t xml:space="preserve">DECIMA </w:t>
      </w:r>
      <w:proofErr w:type="gramStart"/>
      <w:r>
        <w:t>SEGUNDA.-</w:t>
      </w:r>
      <w:proofErr w:type="gramEnd"/>
      <w:r>
        <w:t xml:space="preserve"> CONTROVERSIAS</w:t>
      </w:r>
    </w:p>
    <w:p w:rsidR="00CF5EB1" w:rsidRDefault="00CF5EB1" w:rsidP="008B73C9">
      <w:pPr>
        <w:jc w:val="both"/>
      </w:pPr>
    </w:p>
    <w:p w:rsidR="00CF5EB1" w:rsidRDefault="00CF5EB1" w:rsidP="008B73C9">
      <w:pPr>
        <w:jc w:val="both"/>
      </w:pPr>
      <w:r>
        <w:t xml:space="preserve">                 La interpretación y cumplimiento de este Convenio, así como todo aquello que no esté expresamente estipulado en el mismo, se resolverá de común acuerdo por “EL AYUNTAMIENTO” y “LA COPRISJAL”.</w:t>
      </w:r>
    </w:p>
    <w:p w:rsidR="00CF5EB1" w:rsidRDefault="00CF5EB1" w:rsidP="008B73C9">
      <w:pPr>
        <w:jc w:val="both"/>
      </w:pPr>
    </w:p>
    <w:p w:rsidR="00CF5EB1" w:rsidRDefault="00CF5EB1" w:rsidP="008B73C9">
      <w:pPr>
        <w:jc w:val="both"/>
      </w:pPr>
      <w:r>
        <w:t xml:space="preserve">                    Para tal fin se reunirá una</w:t>
      </w:r>
      <w:r w:rsidR="0069627C">
        <w:t xml:space="preserve"> comisión paritaria con representantes de ambas partes. Si dentro de los treinta días naturales siguientes a la reunión de dicha comisión no se hubiere solventado la controversia, el Acuerdo se dará por concluido. Cualquier controversia ulterior se resolverá ante el Tribunal de lo Administrativo del Estado de Jalisco.</w:t>
      </w:r>
    </w:p>
    <w:p w:rsidR="0069627C" w:rsidRDefault="0069627C" w:rsidP="008B73C9">
      <w:pPr>
        <w:jc w:val="both"/>
      </w:pPr>
    </w:p>
    <w:p w:rsidR="0069627C" w:rsidRDefault="0069627C" w:rsidP="008B73C9">
      <w:pPr>
        <w:jc w:val="both"/>
      </w:pPr>
      <w:r>
        <w:t xml:space="preserve">                     La conclusión anticipada del Acuerdo será sin perjuicio de los expedientes administrativos que ya se hubieren iniciado por “EL AYUNTAMIENTO”, los que se seguirán tramitando por éste hasta su cabal conclusión.</w:t>
      </w:r>
    </w:p>
    <w:p w:rsidR="0069627C" w:rsidRDefault="0069627C" w:rsidP="008B73C9">
      <w:pPr>
        <w:jc w:val="both"/>
      </w:pPr>
    </w:p>
    <w:p w:rsidR="0069627C" w:rsidRDefault="0069627C" w:rsidP="008B73C9">
      <w:pPr>
        <w:jc w:val="both"/>
      </w:pPr>
      <w:r>
        <w:t xml:space="preserve">Enteradas las partes: “LA COPRISJAL” y “EL AYUNTAMIENTO”, del contenido y alcance legal del presente instrumento, lo suscriben en cinco ejemplares, a los 18 dieciocho días del mes de </w:t>
      </w:r>
      <w:proofErr w:type="gramStart"/>
      <w:r>
        <w:t>Septiembr</w:t>
      </w:r>
      <w:r w:rsidR="00DF0219">
        <w:t>e</w:t>
      </w:r>
      <w:proofErr w:type="gramEnd"/>
      <w:r w:rsidR="00DF0219">
        <w:t xml:space="preserve"> del 2017 dos mil diecisiete.</w:t>
      </w:r>
    </w:p>
    <w:p w:rsidR="00DF0219" w:rsidRDefault="00DF0219" w:rsidP="008B73C9">
      <w:pPr>
        <w:jc w:val="both"/>
      </w:pPr>
    </w:p>
    <w:p w:rsidR="00DF0219" w:rsidRDefault="00DF0219" w:rsidP="00DF0219">
      <w:pPr>
        <w:tabs>
          <w:tab w:val="left" w:pos="3495"/>
        </w:tabs>
        <w:jc w:val="both"/>
      </w:pPr>
      <w:r>
        <w:t xml:space="preserve">                           POR “LA COPRISJAL”</w:t>
      </w:r>
      <w:r>
        <w:tab/>
        <w:t xml:space="preserve">                                             POR “EL AYUNTAMIENTO”</w:t>
      </w:r>
    </w:p>
    <w:p w:rsidR="00DF0219" w:rsidRDefault="00DF0219" w:rsidP="008B73C9">
      <w:pPr>
        <w:jc w:val="both"/>
      </w:pPr>
    </w:p>
    <w:p w:rsidR="00CF5EB1" w:rsidRDefault="00DF0219" w:rsidP="008B73C9">
      <w:pPr>
        <w:jc w:val="both"/>
      </w:pPr>
      <w:r>
        <w:t xml:space="preserve">                  __________________________                                _____________________________</w:t>
      </w:r>
    </w:p>
    <w:p w:rsidR="00CF5EB1" w:rsidRDefault="00CF5EB1" w:rsidP="008B73C9">
      <w:pPr>
        <w:jc w:val="both"/>
      </w:pPr>
      <w:r>
        <w:t xml:space="preserve">   </w:t>
      </w:r>
      <w:r w:rsidR="00DF0219">
        <w:t xml:space="preserve">               DR. DAGOBERTO GARCIA MEJIA                                DR. EDUARDO CERVANTES AGUILAR</w:t>
      </w:r>
    </w:p>
    <w:p w:rsidR="00CF5EB1" w:rsidRDefault="00DF0219" w:rsidP="008B73C9">
      <w:pPr>
        <w:jc w:val="both"/>
      </w:pPr>
      <w:r>
        <w:t xml:space="preserve">             COMISIONADO PARA LA PROTECCIÓN                                     PRESIDENTE MUNICIPAL</w:t>
      </w:r>
    </w:p>
    <w:p w:rsidR="00CF5EB1" w:rsidRDefault="00DF0219" w:rsidP="008B73C9">
      <w:pPr>
        <w:jc w:val="both"/>
      </w:pPr>
      <w:r>
        <w:t xml:space="preserve">                    CONTRA RIESGOS SANITARIOS</w:t>
      </w:r>
    </w:p>
    <w:p w:rsidR="00CF5EB1" w:rsidRDefault="00CF5EB1" w:rsidP="008B73C9">
      <w:pPr>
        <w:jc w:val="both"/>
      </w:pPr>
    </w:p>
    <w:p w:rsidR="00DF0219" w:rsidRDefault="00DF0219" w:rsidP="008B73C9">
      <w:pPr>
        <w:jc w:val="both"/>
      </w:pPr>
    </w:p>
    <w:p w:rsidR="00DF0219" w:rsidRDefault="00DF0219" w:rsidP="008B73C9">
      <w:pPr>
        <w:jc w:val="both"/>
      </w:pPr>
      <w:r>
        <w:t xml:space="preserve">                                                                                                             _____________________________</w:t>
      </w:r>
    </w:p>
    <w:p w:rsidR="00CF5EB1" w:rsidRDefault="00DF0219" w:rsidP="008B73C9">
      <w:pPr>
        <w:jc w:val="both"/>
      </w:pPr>
      <w:r>
        <w:t xml:space="preserve">                                                                                                                  LIC. MAURICIO LEAÑO GOMEZ</w:t>
      </w:r>
    </w:p>
    <w:p w:rsidR="00EA358A" w:rsidRDefault="00DF0219" w:rsidP="008B73C9">
      <w:pPr>
        <w:jc w:val="both"/>
      </w:pPr>
      <w:r>
        <w:t xml:space="preserve">                                                                                                                          SECRETARIO GENERAL</w:t>
      </w:r>
      <w:bookmarkStart w:id="0" w:name="_GoBack"/>
      <w:bookmarkEnd w:id="0"/>
    </w:p>
    <w:p w:rsidR="00EA358A" w:rsidRDefault="00EA358A" w:rsidP="008B73C9">
      <w:pPr>
        <w:jc w:val="both"/>
      </w:pPr>
    </w:p>
    <w:p w:rsidR="00EA358A" w:rsidRDefault="00EA358A" w:rsidP="008B73C9">
      <w:pPr>
        <w:jc w:val="both"/>
      </w:pPr>
    </w:p>
    <w:p w:rsidR="00EA358A" w:rsidRDefault="00EA358A" w:rsidP="008B73C9">
      <w:pPr>
        <w:jc w:val="both"/>
      </w:pPr>
    </w:p>
    <w:p w:rsidR="00EA358A" w:rsidRDefault="00EA358A" w:rsidP="008B73C9">
      <w:pPr>
        <w:jc w:val="both"/>
      </w:pPr>
    </w:p>
    <w:p w:rsidR="00EA358A" w:rsidRDefault="00EA358A" w:rsidP="008B73C9">
      <w:pPr>
        <w:jc w:val="both"/>
      </w:pPr>
    </w:p>
    <w:p w:rsidR="00EA358A" w:rsidRDefault="00EA358A" w:rsidP="008B73C9">
      <w:pPr>
        <w:jc w:val="both"/>
      </w:pPr>
    </w:p>
    <w:p w:rsidR="00EA358A" w:rsidRDefault="00EA358A" w:rsidP="008B73C9">
      <w:pPr>
        <w:jc w:val="both"/>
      </w:pPr>
    </w:p>
    <w:p w:rsidR="00FD20B0" w:rsidRDefault="00FD20B0" w:rsidP="008B73C9">
      <w:pPr>
        <w:jc w:val="both"/>
      </w:pPr>
    </w:p>
    <w:p w:rsidR="00FD20B0" w:rsidRDefault="00FD20B0" w:rsidP="008B73C9">
      <w:pPr>
        <w:jc w:val="both"/>
      </w:pPr>
    </w:p>
    <w:p w:rsidR="00FD20B0" w:rsidRDefault="00FD20B0" w:rsidP="008B73C9">
      <w:pPr>
        <w:jc w:val="both"/>
      </w:pPr>
    </w:p>
    <w:p w:rsidR="00FD20B0" w:rsidRDefault="00FD20B0" w:rsidP="008B73C9">
      <w:pPr>
        <w:jc w:val="both"/>
      </w:pPr>
    </w:p>
    <w:p w:rsidR="00FD20B0" w:rsidRDefault="00FD20B0" w:rsidP="008B73C9">
      <w:pPr>
        <w:jc w:val="both"/>
      </w:pPr>
    </w:p>
    <w:p w:rsidR="008B73C9" w:rsidRDefault="008B73C9" w:rsidP="00720DD4">
      <w:pPr>
        <w:jc w:val="both"/>
      </w:pPr>
    </w:p>
    <w:p w:rsidR="008B73C9" w:rsidRDefault="008B73C9" w:rsidP="00720DD4">
      <w:pPr>
        <w:jc w:val="both"/>
      </w:pPr>
    </w:p>
    <w:p w:rsidR="008B73C9" w:rsidRDefault="008B73C9" w:rsidP="00720DD4">
      <w:pPr>
        <w:jc w:val="both"/>
      </w:pPr>
    </w:p>
    <w:p w:rsidR="008B73C9" w:rsidRDefault="008B73C9" w:rsidP="00720DD4">
      <w:pPr>
        <w:jc w:val="both"/>
      </w:pPr>
    </w:p>
    <w:p w:rsidR="008B73C9" w:rsidRDefault="008B73C9" w:rsidP="00720DD4">
      <w:pPr>
        <w:jc w:val="both"/>
      </w:pPr>
    </w:p>
    <w:p w:rsidR="008B73C9" w:rsidRDefault="008B73C9" w:rsidP="00720DD4">
      <w:pPr>
        <w:jc w:val="both"/>
      </w:pPr>
    </w:p>
    <w:p w:rsidR="00720DD4" w:rsidRDefault="00720DD4" w:rsidP="00720DD4">
      <w:pPr>
        <w:jc w:val="both"/>
      </w:pPr>
    </w:p>
    <w:p w:rsidR="00720DD4" w:rsidRDefault="00720DD4" w:rsidP="00720DD4">
      <w:pPr>
        <w:jc w:val="both"/>
      </w:pPr>
    </w:p>
    <w:p w:rsidR="004A7548" w:rsidRDefault="004A7548" w:rsidP="00720DD4">
      <w:pPr>
        <w:jc w:val="both"/>
      </w:pPr>
    </w:p>
    <w:p w:rsidR="003765C9" w:rsidRDefault="00A80CB1" w:rsidP="002D1C71">
      <w:pPr>
        <w:jc w:val="both"/>
      </w:pPr>
      <w:r>
        <w:t xml:space="preserve"> </w:t>
      </w:r>
    </w:p>
    <w:p w:rsidR="003765C9" w:rsidRDefault="003765C9" w:rsidP="002D1C71">
      <w:pPr>
        <w:jc w:val="both"/>
      </w:pPr>
    </w:p>
    <w:p w:rsidR="003765C9" w:rsidRDefault="003765C9" w:rsidP="002D1C71">
      <w:pPr>
        <w:jc w:val="both"/>
      </w:pPr>
    </w:p>
    <w:p w:rsidR="003765C9" w:rsidRDefault="003765C9" w:rsidP="002D1C71">
      <w:pPr>
        <w:jc w:val="both"/>
      </w:pPr>
    </w:p>
    <w:p w:rsidR="003765C9" w:rsidRDefault="003765C9" w:rsidP="002D1C71">
      <w:pPr>
        <w:jc w:val="both"/>
      </w:pPr>
    </w:p>
    <w:p w:rsidR="002D1C71" w:rsidRDefault="002D1C71" w:rsidP="00AF6883">
      <w:pPr>
        <w:jc w:val="both"/>
      </w:pPr>
    </w:p>
    <w:p w:rsidR="002D1C71" w:rsidRDefault="002D1C71" w:rsidP="00AF6883">
      <w:pPr>
        <w:jc w:val="both"/>
      </w:pPr>
    </w:p>
    <w:p w:rsidR="002D1C71" w:rsidRDefault="002D1C71" w:rsidP="00AF6883">
      <w:pPr>
        <w:jc w:val="both"/>
      </w:pPr>
    </w:p>
    <w:p w:rsidR="002D1C71" w:rsidRDefault="002D1C71" w:rsidP="00AF6883">
      <w:pPr>
        <w:jc w:val="both"/>
      </w:pPr>
    </w:p>
    <w:p w:rsidR="002D1C71" w:rsidRDefault="002D1C71" w:rsidP="00AF6883">
      <w:pPr>
        <w:jc w:val="both"/>
      </w:pPr>
    </w:p>
    <w:p w:rsidR="002D1C71" w:rsidRDefault="002D1C71" w:rsidP="00AF6883">
      <w:pPr>
        <w:jc w:val="both"/>
      </w:pPr>
    </w:p>
    <w:sectPr w:rsidR="002D1C71" w:rsidSect="00AF6883">
      <w:pgSz w:w="12240" w:h="15840" w:code="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8C1D56"/>
    <w:multiLevelType w:val="hybridMultilevel"/>
    <w:tmpl w:val="50B4659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883"/>
    <w:rsid w:val="000E7B5D"/>
    <w:rsid w:val="00254B65"/>
    <w:rsid w:val="002D1C71"/>
    <w:rsid w:val="003765C9"/>
    <w:rsid w:val="004A7548"/>
    <w:rsid w:val="0069627C"/>
    <w:rsid w:val="006C4CCB"/>
    <w:rsid w:val="00720DD4"/>
    <w:rsid w:val="007964C8"/>
    <w:rsid w:val="00832BEB"/>
    <w:rsid w:val="008448A4"/>
    <w:rsid w:val="008B73C9"/>
    <w:rsid w:val="00A6680C"/>
    <w:rsid w:val="00A80CB1"/>
    <w:rsid w:val="00A97DFC"/>
    <w:rsid w:val="00AF6883"/>
    <w:rsid w:val="00BA46D4"/>
    <w:rsid w:val="00C53216"/>
    <w:rsid w:val="00CF5EB1"/>
    <w:rsid w:val="00DF0219"/>
    <w:rsid w:val="00E057C1"/>
    <w:rsid w:val="00EA358A"/>
    <w:rsid w:val="00EB0033"/>
    <w:rsid w:val="00FD20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8470D"/>
  <w15:chartTrackingRefBased/>
  <w15:docId w15:val="{C3B8E05B-2E04-45B3-8B2D-54260762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B73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10</Pages>
  <Words>2314</Words>
  <Characters>12730</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Lupita</dc:creator>
  <cp:keywords/>
  <dc:description/>
  <cp:lastModifiedBy>Lupita</cp:lastModifiedBy>
  <cp:revision>6</cp:revision>
  <dcterms:created xsi:type="dcterms:W3CDTF">2018-02-27T17:29:00Z</dcterms:created>
  <dcterms:modified xsi:type="dcterms:W3CDTF">2018-02-28T15:39:00Z</dcterms:modified>
</cp:coreProperties>
</file>